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D4" w:rsidRPr="007B6685" w:rsidRDefault="00C03BD4" w:rsidP="00C0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85">
        <w:rPr>
          <w:rFonts w:ascii="Times New Roman" w:hAnsi="Times New Roman" w:cs="Times New Roman"/>
          <w:b/>
          <w:sz w:val="28"/>
          <w:szCs w:val="28"/>
        </w:rPr>
        <w:t>Социальный сертификат.</w:t>
      </w:r>
    </w:p>
    <w:p w:rsidR="00C03BD4" w:rsidRPr="007B6685" w:rsidRDefault="00C03BD4" w:rsidP="00C0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85">
        <w:rPr>
          <w:rFonts w:ascii="Times New Roman" w:hAnsi="Times New Roman" w:cs="Times New Roman"/>
          <w:b/>
          <w:sz w:val="28"/>
          <w:szCs w:val="28"/>
        </w:rPr>
        <w:t>Полезная информация для детей и родителей</w:t>
      </w:r>
    </w:p>
    <w:p w:rsidR="00C03BD4" w:rsidRDefault="00C03BD4" w:rsidP="00C03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D4" w:rsidRPr="00C03BD4" w:rsidRDefault="00C03BD4" w:rsidP="00C03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D4" w:rsidRPr="007B6685" w:rsidRDefault="00C03BD4" w:rsidP="007B66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85">
        <w:rPr>
          <w:rFonts w:ascii="Times New Roman" w:hAnsi="Times New Roman" w:cs="Times New Roman"/>
          <w:b/>
          <w:sz w:val="28"/>
          <w:szCs w:val="28"/>
        </w:rPr>
        <w:t>Что такое социальный сертификат? Что измени</w:t>
      </w:r>
      <w:r w:rsidR="007B6685">
        <w:rPr>
          <w:rFonts w:ascii="Times New Roman" w:hAnsi="Times New Roman" w:cs="Times New Roman"/>
          <w:b/>
          <w:sz w:val="28"/>
          <w:szCs w:val="28"/>
        </w:rPr>
        <w:t>лось</w:t>
      </w:r>
      <w:r w:rsidRPr="007B6685">
        <w:rPr>
          <w:rFonts w:ascii="Times New Roman" w:hAnsi="Times New Roman" w:cs="Times New Roman"/>
          <w:b/>
          <w:sz w:val="28"/>
          <w:szCs w:val="28"/>
        </w:rPr>
        <w:t xml:space="preserve"> для родителей в связи с переходом на социальный сертификат?</w:t>
      </w:r>
    </w:p>
    <w:p w:rsidR="00C03BD4" w:rsidRP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BD4">
        <w:rPr>
          <w:rFonts w:ascii="Times New Roman" w:hAnsi="Times New Roman" w:cs="Times New Roman"/>
          <w:sz w:val="28"/>
          <w:szCs w:val="28"/>
        </w:rPr>
        <w:t xml:space="preserve">С </w:t>
      </w:r>
      <w:r w:rsidR="00984881">
        <w:rPr>
          <w:rFonts w:ascii="Times New Roman" w:hAnsi="Times New Roman" w:cs="Times New Roman"/>
          <w:sz w:val="28"/>
          <w:szCs w:val="28"/>
        </w:rPr>
        <w:t xml:space="preserve">20 </w:t>
      </w:r>
      <w:r w:rsidRPr="00C03BD4">
        <w:rPr>
          <w:rFonts w:ascii="Times New Roman" w:hAnsi="Times New Roman" w:cs="Times New Roman"/>
          <w:sz w:val="28"/>
          <w:szCs w:val="28"/>
        </w:rPr>
        <w:t xml:space="preserve">февраля 2024 года в системе персонифицированного финансирования дополнительного образования детей, проживающих на территории города Калининграда, произошли изменения. Связаны они, в том числе, с распространением норм закона о социальном заказе (Федеральный закон от 13.07.2020 года №189-ФЗ «О государственном (муниципальном) социальном заказе на оказание государственных (муниципальных) услуг в социальной сфере» - далее ФЗ-189) на сферу дополнительного образования детей. Согласно данному федеральному закону, сертификаты персонифицированного финансирования дополнительного образования (ПФДО) преобразованы в социальные сертификаты.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03BD4">
        <w:rPr>
          <w:rFonts w:ascii="Times New Roman" w:hAnsi="Times New Roman" w:cs="Times New Roman"/>
          <w:sz w:val="28"/>
          <w:szCs w:val="28"/>
        </w:rPr>
        <w:t xml:space="preserve">Социальный сертификат это: </w:t>
      </w:r>
    </w:p>
    <w:p w:rsidR="00C03BD4" w:rsidRDefault="00C03BD4" w:rsidP="00C0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- возможность выбора современных программ дополнительного образования по наиболее востребованным направлениям; </w:t>
      </w:r>
    </w:p>
    <w:p w:rsidR="00C03BD4" w:rsidRDefault="00C03BD4" w:rsidP="00C0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- возможность обучения по выбранному направлению дополнительного образования для ребенка в любой образовательной организации; </w:t>
      </w:r>
    </w:p>
    <w:p w:rsidR="00C03BD4" w:rsidRDefault="00C03BD4" w:rsidP="00C0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- гарантия оплаты государством выбранной родителем услуги.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В основе использования социального сертификата лежат те же принципы, что и у сертификата ПФДО. Главное его отличие для детей и родителей в том, что новый сертификат имеет номинал, выраженный не в </w:t>
      </w:r>
      <w:r w:rsidRPr="00C03BD4">
        <w:rPr>
          <w:rFonts w:ascii="Times New Roman" w:hAnsi="Times New Roman" w:cs="Times New Roman"/>
          <w:sz w:val="28"/>
          <w:szCs w:val="28"/>
          <w:u w:val="single"/>
        </w:rPr>
        <w:t>денежном эквиваленте</w:t>
      </w:r>
      <w:r w:rsidRPr="00C03BD4">
        <w:rPr>
          <w:rFonts w:ascii="Times New Roman" w:hAnsi="Times New Roman" w:cs="Times New Roman"/>
          <w:sz w:val="28"/>
          <w:szCs w:val="28"/>
        </w:rPr>
        <w:t xml:space="preserve">, как раньше, а в </w:t>
      </w:r>
      <w:r w:rsidRPr="00C03BD4">
        <w:rPr>
          <w:rFonts w:ascii="Times New Roman" w:hAnsi="Times New Roman" w:cs="Times New Roman"/>
          <w:sz w:val="28"/>
          <w:szCs w:val="28"/>
          <w:u w:val="single"/>
        </w:rPr>
        <w:t>часах недельной нагрузки</w:t>
      </w:r>
      <w:r w:rsidRPr="00C03BD4">
        <w:rPr>
          <w:rFonts w:ascii="Times New Roman" w:hAnsi="Times New Roman" w:cs="Times New Roman"/>
          <w:sz w:val="28"/>
          <w:szCs w:val="28"/>
        </w:rPr>
        <w:t xml:space="preserve"> по программам дополнительного образования.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Нужно ли оформлять сертификат заново?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3BD4">
        <w:rPr>
          <w:rFonts w:ascii="Times New Roman" w:hAnsi="Times New Roman" w:cs="Times New Roman"/>
          <w:sz w:val="28"/>
          <w:szCs w:val="28"/>
        </w:rPr>
        <w:t xml:space="preserve">Нет, сертификат, оформленный ранее, действителен. Сертификат оформляется один раз и действует до совершеннолетия ребёнка (с 5 до 18 лет).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На сколько программ можно записаться ребенку по социальному сертификату?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85">
        <w:rPr>
          <w:rFonts w:ascii="Times New Roman" w:hAnsi="Times New Roman" w:cs="Times New Roman"/>
          <w:sz w:val="28"/>
          <w:szCs w:val="28"/>
        </w:rPr>
        <w:t>На сертификате 2,5 часа занятий в неделю оплачивается средствами бюджета. Если ребенок использует на одной программе все 2,5 часа, то только на одну. Если же занятий по часам в неделю меньше, то соответственно на две программы. В случае, если занятия идут более 2,5 часов в неделю, разница доплачивается из средств родителей</w:t>
      </w:r>
      <w:bookmarkStart w:id="0" w:name="_GoBack"/>
      <w:bookmarkEnd w:id="0"/>
      <w:r w:rsidR="007B6685">
        <w:rPr>
          <w:rFonts w:ascii="Times New Roman" w:hAnsi="Times New Roman" w:cs="Times New Roman"/>
          <w:sz w:val="28"/>
          <w:szCs w:val="28"/>
        </w:rPr>
        <w:t xml:space="preserve">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На каждую образовательную программу, оплачиваемую средствами сертификата, ребенку будет дополнительно формироваться социальный сертификат </w:t>
      </w:r>
      <w:r w:rsidRPr="00C03BD4">
        <w:rPr>
          <w:rFonts w:ascii="Times New Roman" w:hAnsi="Times New Roman" w:cs="Times New Roman"/>
          <w:sz w:val="28"/>
          <w:szCs w:val="28"/>
        </w:rPr>
        <w:lastRenderedPageBreak/>
        <w:t xml:space="preserve">(электронная запись, содержащая информацию об образовательной программе и договоре с организацией, осуществляющей образовательную деятельность). Его формирование будет происходить в </w:t>
      </w:r>
      <w:r w:rsidRPr="00320A03">
        <w:rPr>
          <w:rFonts w:ascii="Times New Roman" w:hAnsi="Times New Roman" w:cs="Times New Roman"/>
          <w:sz w:val="28"/>
          <w:szCs w:val="28"/>
          <w:u w:val="single"/>
        </w:rPr>
        <w:t>автоматическом режиме</w:t>
      </w:r>
      <w:r w:rsidRPr="00C03BD4">
        <w:rPr>
          <w:rFonts w:ascii="Times New Roman" w:hAnsi="Times New Roman" w:cs="Times New Roman"/>
          <w:sz w:val="28"/>
          <w:szCs w:val="28"/>
        </w:rPr>
        <w:t xml:space="preserve"> и не потребует дополнительных действий со стороны родителей (законных представителей), кроме очередной отметки о согласии с его формированием в заявлении на обучение.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На какие программы используются дополнительные часы?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3BD4">
        <w:rPr>
          <w:rFonts w:ascii="Times New Roman" w:hAnsi="Times New Roman" w:cs="Times New Roman"/>
          <w:sz w:val="28"/>
          <w:szCs w:val="28"/>
        </w:rPr>
        <w:t xml:space="preserve">При выборе образовательных программ из реестра значимых (бесплатных для ребенка, но не оплачиваемых средствами сертификата) предусмотрена возможность использования дополнительных часов (сверх номинала), устанавливаемых </w:t>
      </w:r>
      <w:r w:rsidR="00320A03">
        <w:rPr>
          <w:rFonts w:ascii="Times New Roman" w:hAnsi="Times New Roman" w:cs="Times New Roman"/>
          <w:sz w:val="28"/>
          <w:szCs w:val="28"/>
        </w:rPr>
        <w:t>Постановлением</w:t>
      </w:r>
      <w:r w:rsidRPr="00C03B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BD4" w:rsidRDefault="00C03BD4" w:rsidP="00C03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На какие программы нет ограничений недельной нагрузки в часах? </w:t>
      </w:r>
      <w:r>
        <w:rPr>
          <w:rFonts w:ascii="Times New Roman" w:hAnsi="Times New Roman" w:cs="Times New Roman"/>
          <w:sz w:val="28"/>
          <w:szCs w:val="28"/>
        </w:rPr>
        <w:tab/>
      </w:r>
      <w:r w:rsidRPr="00C03BD4">
        <w:rPr>
          <w:rFonts w:ascii="Times New Roman" w:hAnsi="Times New Roman" w:cs="Times New Roman"/>
          <w:sz w:val="28"/>
          <w:szCs w:val="28"/>
        </w:rPr>
        <w:t xml:space="preserve">При выборе предпрофессиональных программ или дополнительных образовательных программ спортивной подготовки из-за их специфики не ограничивается каким-либо максимумом недельной нагрузки в часах.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В каких случаях потребуется родительская доплата?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3BD4">
        <w:rPr>
          <w:rFonts w:ascii="Times New Roman" w:hAnsi="Times New Roman" w:cs="Times New Roman"/>
          <w:sz w:val="28"/>
          <w:szCs w:val="28"/>
        </w:rPr>
        <w:t xml:space="preserve">Для обучения в большинстве кружков и секций номинала сертификата будет достаточно. Но в редких случаях, при выборе образовательных программ, оплачиваемых средствами сертификата, доплата со стороны родителей (законных представителей) может потребоваться: </w:t>
      </w:r>
    </w:p>
    <w:p w:rsidR="00C03BD4" w:rsidRDefault="00C03BD4" w:rsidP="0032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- в случае, если ранее номинал уже был частично использован, и остатка номинала не хватает на оплату выбранной сертифицированной программы, возможна частичная оплата социальным сертификатом, и оставшаяся часть </w:t>
      </w:r>
      <w:r w:rsidR="00A45CAA">
        <w:rPr>
          <w:rFonts w:ascii="Times New Roman" w:hAnsi="Times New Roman" w:cs="Times New Roman"/>
          <w:sz w:val="28"/>
          <w:szCs w:val="28"/>
        </w:rPr>
        <w:t>-</w:t>
      </w:r>
      <w:r w:rsidRPr="00C03BD4">
        <w:rPr>
          <w:rFonts w:ascii="Times New Roman" w:hAnsi="Times New Roman" w:cs="Times New Roman"/>
          <w:sz w:val="28"/>
          <w:szCs w:val="28"/>
        </w:rPr>
        <w:t xml:space="preserve"> за счет собственных средств; </w:t>
      </w:r>
    </w:p>
    <w:p w:rsidR="00A45CAA" w:rsidRDefault="00C03BD4" w:rsidP="0032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- в случае выбора интенсивной программы, недельная нагрузка в часах по которой превышает баланс сертификата; </w:t>
      </w:r>
    </w:p>
    <w:p w:rsidR="00A45CAA" w:rsidRDefault="00C03BD4" w:rsidP="0032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- в случае выбора дорогостоящей программы, стоимость одного часа которой превышает установленные муниципалитетом нормативные затраты. </w:t>
      </w:r>
    </w:p>
    <w:p w:rsidR="00A45CAA" w:rsidRDefault="00A45CAA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Перевод часов в денежный эквивалент осуществляется </w:t>
      </w:r>
      <w:r w:rsidR="00C03BD4" w:rsidRPr="00320A03">
        <w:rPr>
          <w:rFonts w:ascii="Times New Roman" w:hAnsi="Times New Roman" w:cs="Times New Roman"/>
          <w:sz w:val="28"/>
          <w:szCs w:val="28"/>
          <w:u w:val="single"/>
        </w:rPr>
        <w:t xml:space="preserve">автоматически </w:t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на этапе подачи заявки на обучение в соответствии с установленными муниципалитетом нормативными затратами. </w:t>
      </w:r>
    </w:p>
    <w:p w:rsidR="00A45CAA" w:rsidRDefault="00A45CAA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Как правильно отчислиться с программы и не потерять номинал? </w:t>
      </w:r>
    </w:p>
    <w:p w:rsidR="00A45CAA" w:rsidRDefault="00A45CAA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 Если по каким-то причинам ребенок решил прекратить обучение по программе дополнительного образования до её завершения, необходимо лично подать в образовательную организацию заявление об отчислении. На его основании в </w:t>
      </w:r>
      <w:r w:rsidR="00C03BD4" w:rsidRPr="00C03BD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издается приказ об отчислении, расторгается договор и останавливается списание часов с сертификата. </w:t>
      </w:r>
    </w:p>
    <w:p w:rsidR="00A45CAA" w:rsidRDefault="00A45CAA" w:rsidP="00BE6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Где можно увидеть информацию о номинале сертификата? </w:t>
      </w:r>
    </w:p>
    <w:p w:rsidR="001F503D" w:rsidRDefault="00A45CAA" w:rsidP="00BE6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Уточнить информацию о номинале сертификата можно в личном кабинете ребенка (кабинете сертификата) в «Навигаторе в мире дополнительного образования» на портале персонифицированного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 (</w:t>
      </w:r>
      <w:r w:rsidRPr="00A45CAA">
        <w:rPr>
          <w:rFonts w:ascii="Times New Roman" w:hAnsi="Times New Roman" w:cs="Times New Roman"/>
          <w:sz w:val="28"/>
          <w:szCs w:val="28"/>
        </w:rPr>
        <w:t>https://klgd.pfdo.ru/app</w:t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CAA" w:rsidRDefault="00A45CAA" w:rsidP="00C03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Pr="00A45CAA">
        <w:rPr>
          <w:rFonts w:ascii="Times New Roman" w:hAnsi="Times New Roman" w:cs="Times New Roman"/>
          <w:sz w:val="28"/>
          <w:szCs w:val="28"/>
        </w:rPr>
        <w:t xml:space="preserve">Можно ли использовать социальный сертификат для обучения в детской школе искусств, детской художественной школе, спортивной школе? </w:t>
      </w:r>
      <w:r>
        <w:rPr>
          <w:rFonts w:ascii="Times New Roman" w:hAnsi="Times New Roman" w:cs="Times New Roman"/>
          <w:sz w:val="28"/>
          <w:szCs w:val="28"/>
        </w:rPr>
        <w:tab/>
      </w:r>
      <w:r w:rsidRPr="00A45CAA">
        <w:rPr>
          <w:rFonts w:ascii="Times New Roman" w:hAnsi="Times New Roman" w:cs="Times New Roman"/>
          <w:sz w:val="28"/>
          <w:szCs w:val="28"/>
        </w:rPr>
        <w:t xml:space="preserve">Нет, сертификат нельзя использовать на обучение в детских школах искусств или музыкальных школах, так как они не реализуют свои программы по социальным сертификатам и по итогу обучения предоставляют документ государственного образца. Нельзя будет оплачивать социальным сертификатом и спортивные школы — речь в данном случае идет о профессиональном спорте. </w:t>
      </w:r>
    </w:p>
    <w:p w:rsidR="00A45CAA" w:rsidRDefault="00A45CAA" w:rsidP="00BE6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Pr="00A45CAA">
        <w:rPr>
          <w:rFonts w:ascii="Times New Roman" w:hAnsi="Times New Roman" w:cs="Times New Roman"/>
          <w:sz w:val="28"/>
          <w:szCs w:val="28"/>
        </w:rPr>
        <w:t xml:space="preserve">Где можно задать вопрос о проблемах при работе в Региональном навигаторе? </w:t>
      </w:r>
    </w:p>
    <w:p w:rsidR="00A45CAA" w:rsidRPr="00A45CAA" w:rsidRDefault="00A45CAA" w:rsidP="00BE6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5CAA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задать свой вопрос в личном кабинете сертификата (ребенка) через «спасательный круг» (находится в правом нижнем углу личного кабинета), и, в зависимости от тематики вопроса, на указанную родителями в обращении электронную почту придет 4 ответ от муниципалитета, регионального оператора или службы технической поддержки.</w:t>
      </w:r>
    </w:p>
    <w:p w:rsidR="00A45CAA" w:rsidRDefault="00A45CAA" w:rsidP="00BE65B3">
      <w:pPr>
        <w:spacing w:after="0" w:line="240" w:lineRule="auto"/>
        <w:jc w:val="both"/>
      </w:pPr>
    </w:p>
    <w:p w:rsidR="00A45CAA" w:rsidRPr="00A45CAA" w:rsidRDefault="00A45CAA" w:rsidP="00A45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CAA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</w:p>
    <w:p w:rsidR="00A45CAA" w:rsidRPr="00A45CAA" w:rsidRDefault="00A45CAA" w:rsidP="00C9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На основании</w:t>
      </w:r>
      <w:r w:rsidR="00692BF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hyperlink r:id="rId6" w:history="1">
        <w:r w:rsidRPr="00A45CAA">
          <w:rPr>
            <w:rFonts w:ascii="Times New Roman" w:eastAsia="Times New Roman" w:hAnsi="Times New Roman" w:cs="Times New Roman"/>
            <w:color w:val="0000E0"/>
            <w:sz w:val="28"/>
            <w:szCs w:val="28"/>
            <w:shd w:val="clear" w:color="auto" w:fill="FFFFFF"/>
            <w:lang w:eastAsia="ru-RU"/>
          </w:rPr>
          <w:t>Федерального закона от 28.12.2022 г. № 568-ФЗ</w:t>
        </w:r>
      </w:hyperlink>
      <w:r w:rsidR="00692BF1">
        <w:rPr>
          <w:rFonts w:ascii="Times New Roman" w:eastAsia="Times New Roman" w:hAnsi="Times New Roman" w:cs="Times New Roman"/>
          <w:color w:val="0000E0"/>
          <w:sz w:val="28"/>
          <w:szCs w:val="28"/>
          <w:shd w:val="clear" w:color="auto" w:fill="FFFFFF"/>
          <w:lang w:eastAsia="ru-RU"/>
        </w:rPr>
        <w:t xml:space="preserve"> 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дополнительное образование в России с 2023 года  переходит на социальный заказ, основной целью которого является повышение качества поддержание конкурентоспособности и доступности дополнительного образования.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45C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Социальный заказ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:</w:t>
      </w:r>
    </w:p>
    <w:p w:rsidR="00A45CAA" w:rsidRPr="00A45CAA" w:rsidRDefault="00A45CAA" w:rsidP="00A45CA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 государством приоритетных направлений развития дополнительного образования детей</w:t>
      </w:r>
    </w:p>
    <w:p w:rsidR="00A45CAA" w:rsidRPr="00A45CAA" w:rsidRDefault="00A45CAA" w:rsidP="00A45CA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гарантия предоставления каждому ребенку дополнительного образования, отвечающего его потребностям</w:t>
      </w:r>
    </w:p>
    <w:p w:rsidR="00A45CAA" w:rsidRPr="00A45CAA" w:rsidRDefault="00A45CAA" w:rsidP="00A45CA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здоровой конкурентной среды за счёт привлечения частных образовательных организаций</w:t>
      </w:r>
    </w:p>
    <w:p w:rsidR="00A45CAA" w:rsidRPr="00A45CAA" w:rsidRDefault="00A45CAA" w:rsidP="00A45CA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повышение качества и доступности, оказываемых государственными и частными образовательными организациями</w:t>
      </w:r>
    </w:p>
    <w:p w:rsidR="00A45CAA" w:rsidRPr="00A45CAA" w:rsidRDefault="00A45CAA" w:rsidP="00A45C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Социальный сертификат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A45CAA" w:rsidRPr="00A45CAA" w:rsidRDefault="00A45CAA" w:rsidP="00A45CAA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возможность выбора современных программ дополнительного образования по наиболее востребованным направлениям</w:t>
      </w:r>
    </w:p>
    <w:p w:rsidR="00A45CAA" w:rsidRPr="00A45CAA" w:rsidRDefault="00A45CAA" w:rsidP="00A45CAA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возможность обучения по выбранному направлению дополнительного образования для ребенка в любой образовательной организации</w:t>
      </w:r>
    </w:p>
    <w:p w:rsidR="00A45CAA" w:rsidRPr="00A45CAA" w:rsidRDefault="00A45CAA" w:rsidP="00A45CAA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гарантия оплаты государством выбранной родителем услуги</w:t>
      </w:r>
    </w:p>
    <w:p w:rsidR="00A45CAA" w:rsidRPr="00A45CAA" w:rsidRDefault="00A45CAA" w:rsidP="00A4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В основе использования социального сертификата лежат те же принципы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, что и у сертификата ПФДО:</w:t>
      </w:r>
    </w:p>
    <w:p w:rsidR="00A45CAA" w:rsidRPr="00A45CAA" w:rsidRDefault="00A45CAA" w:rsidP="00A45CAA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равный и свободный доступ детей к получению социального сертификата на освоение дополнительных общеразвивающих программ</w:t>
      </w:r>
    </w:p>
    <w:p w:rsidR="00A45CAA" w:rsidRPr="00A45CAA" w:rsidRDefault="00A45CAA" w:rsidP="00A45CAA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принцип персональной закрепленности средств за получателем социального сертификата, именная принадлежность социального сертификата, отсутствие возможности передачи его третьим лицам или его монетизации</w:t>
      </w:r>
    </w:p>
    <w:p w:rsidR="00A45CAA" w:rsidRPr="00A45CAA" w:rsidRDefault="00A45CAA" w:rsidP="00A45CAA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свобода выбора ребенком и родителем любой дополнительной общеразвивающей программы, реализуемой за счет средств социального сертификата</w:t>
      </w:r>
    </w:p>
    <w:p w:rsidR="00A45CAA" w:rsidRPr="00A45CAA" w:rsidRDefault="00A45CAA" w:rsidP="00A45CAA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право ребенка в любое время поступить на обучение или сменить дополнительную общеразвивающую программу без потери средств социального сертификата путем прекращения обучения по программе и зачисления на другую</w:t>
      </w:r>
    </w:p>
    <w:p w:rsidR="00A45CAA" w:rsidRPr="00A45CAA" w:rsidRDefault="00A45CAA" w:rsidP="00A45CAA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номинал сертификата обеспечивает оплату обучения, как минимум, по одной дополнительной общеразвивающей программе</w:t>
      </w:r>
    </w:p>
    <w:p w:rsidR="00A45CAA" w:rsidRDefault="00A45CAA" w:rsidP="00A45CAA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45C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Родителям 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помощь по всем вопросам получения и применения социального сертификата окажут в </w:t>
      </w:r>
      <w:hyperlink r:id="rId7" w:history="1">
        <w:r w:rsidRPr="00A45CAA">
          <w:rPr>
            <w:rFonts w:ascii="Times New Roman" w:eastAsia="Times New Roman" w:hAnsi="Times New Roman" w:cs="Times New Roman"/>
            <w:color w:val="0000E0"/>
            <w:sz w:val="28"/>
            <w:szCs w:val="28"/>
            <w:shd w:val="clear" w:color="auto" w:fill="FFFFFF"/>
            <w:lang w:eastAsia="ru-RU"/>
          </w:rPr>
          <w:t>муниципальных опорных центрах</w:t>
        </w:r>
      </w:hyperlink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дополнительного образования детей.</w:t>
      </w:r>
    </w:p>
    <w:p w:rsidR="00A45CAA" w:rsidRDefault="00A45CAA" w:rsidP="00A45CAA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A45C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Организациям и индивидуальным предпринимателям 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 вопросам реализации социальных сертификатов необходимо обращаться в РМЦ и </w:t>
      </w:r>
      <w:hyperlink r:id="rId8" w:history="1">
        <w:r w:rsidRPr="00A45CAA">
          <w:rPr>
            <w:rFonts w:ascii="Times New Roman" w:eastAsia="Times New Roman" w:hAnsi="Times New Roman" w:cs="Times New Roman"/>
            <w:color w:val="0000E0"/>
            <w:sz w:val="28"/>
            <w:szCs w:val="28"/>
            <w:shd w:val="clear" w:color="auto" w:fill="FFFFFF"/>
            <w:lang w:eastAsia="ru-RU"/>
          </w:rPr>
          <w:t>уполномоченные организации</w:t>
        </w:r>
      </w:hyperlink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(муниципальные органы управления образованием)</w:t>
      </w:r>
      <w:r w:rsidR="00574FB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574FB3" w:rsidRDefault="00574FB3" w:rsidP="00A45CAA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574FB3">
        <w:rPr>
          <w:rFonts w:ascii="Times New Roman" w:eastAsia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C:\Users\user715\Desktop\Все документы\ПФДО\Новые материалы ПФДО\Родителям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15\Desktop\Все документы\ПФДО\Новые материалы ПФДО\Родителям\Слайд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B3" w:rsidRDefault="00574FB3" w:rsidP="00A45CAA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:rsidR="00574FB3" w:rsidRDefault="00574FB3" w:rsidP="00A45CAA">
      <w:pPr>
        <w:jc w:val="both"/>
        <w:rPr>
          <w:rFonts w:ascii="Times New Roman" w:hAnsi="Times New Roman" w:cs="Times New Roman"/>
          <w:sz w:val="28"/>
          <w:szCs w:val="28"/>
        </w:rPr>
      </w:pPr>
      <w:r w:rsidRPr="00574F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user715\Desktop\Все документы\ПФДО\Новые материалы ПФДО\Родителям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715\Desktop\Все документы\ПФДО\Новые материалы ПФДО\Родителям\Слайд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B3" w:rsidRPr="00574FB3" w:rsidRDefault="00574FB3" w:rsidP="00574FB3">
      <w:pPr>
        <w:tabs>
          <w:tab w:val="left" w:pos="1476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574F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22721" cy="3669030"/>
            <wp:effectExtent l="0" t="0" r="0" b="7620"/>
            <wp:docPr id="4" name="Рисунок 4" descr="C:\Users\user715\Desktop\Все документы\ПФДО\Новые материалы ПФДО\Родителям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715\Desktop\Все документы\ПФДО\Новые материалы ПФДО\Родителям\Слайд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6" cy="36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F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2400" cy="3741420"/>
            <wp:effectExtent l="0" t="0" r="0" b="0"/>
            <wp:docPr id="3" name="Рисунок 3" descr="C:\Users\user715\Desktop\Все документы\ПФДО\Новые материалы ПФДО\Родителям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715\Desktop\Все документы\ПФДО\Новые материалы ПФДО\Родителям\Слайд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275" cy="374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FB3" w:rsidRPr="00574FB3" w:rsidSect="00574FB3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AE8"/>
    <w:multiLevelType w:val="multilevel"/>
    <w:tmpl w:val="E6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E20D6"/>
    <w:multiLevelType w:val="hybridMultilevel"/>
    <w:tmpl w:val="7402D974"/>
    <w:lvl w:ilvl="0" w:tplc="DD2EE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FA1C1D"/>
    <w:multiLevelType w:val="multilevel"/>
    <w:tmpl w:val="65A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629FE"/>
    <w:multiLevelType w:val="multilevel"/>
    <w:tmpl w:val="61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5A"/>
    <w:rsid w:val="001F503D"/>
    <w:rsid w:val="00320A03"/>
    <w:rsid w:val="00574FB3"/>
    <w:rsid w:val="00692BF1"/>
    <w:rsid w:val="007B6685"/>
    <w:rsid w:val="00984881"/>
    <w:rsid w:val="00A45CAA"/>
    <w:rsid w:val="00BE65B3"/>
    <w:rsid w:val="00C03BD4"/>
    <w:rsid w:val="00C9793E"/>
    <w:rsid w:val="00E3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DB8F"/>
  <w15:docId w15:val="{538F16B1-1EA4-492A-BDCC-EDE7EE39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-laa.gov39.ru/rmc/for-organizations/authorized-organiza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enter-laa.gov39.ru/rmc/for-parents/support-centers/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nter-laa.gov39.ru/upload/iblock/54d/ltl8yz5c8k02jwbo76k2o6q0tuwf0xyz/0001202212280010%20(3).pdf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9177-B8A1-4297-A802-6497FA49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Климович</dc:creator>
  <cp:keywords/>
  <dc:description/>
  <cp:lastModifiedBy>МАУ Методический центр - 2</cp:lastModifiedBy>
  <cp:revision>7</cp:revision>
  <dcterms:created xsi:type="dcterms:W3CDTF">2024-02-09T14:51:00Z</dcterms:created>
  <dcterms:modified xsi:type="dcterms:W3CDTF">2025-03-27T09:43:00Z</dcterms:modified>
</cp:coreProperties>
</file>